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E" w:rsidRPr="00DC282E" w:rsidRDefault="00DC282E" w:rsidP="00DC28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28.12.2017г. №91</w:t>
      </w:r>
    </w:p>
    <w:p w:rsidR="00DC282E" w:rsidRPr="00DC282E" w:rsidRDefault="00DC282E" w:rsidP="00DC28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282E" w:rsidRPr="00DC282E" w:rsidRDefault="00DC282E" w:rsidP="00DC28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ИРКУТСКАЯ ОБЛАСТЬ</w:t>
      </w:r>
    </w:p>
    <w:p w:rsidR="00DC282E" w:rsidRPr="00DC282E" w:rsidRDefault="00DC282E" w:rsidP="00DC28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C282E" w:rsidRPr="00DC282E" w:rsidRDefault="00DC282E" w:rsidP="00DC28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МУНИЦИПАЛЬНОЕ ОБРАЗОВАНИЕ «ЛЮРЫ»</w:t>
      </w:r>
      <w:r w:rsidRPr="00DC282E">
        <w:rPr>
          <w:rFonts w:ascii="Arial" w:hAnsi="Arial" w:cs="Arial"/>
          <w:b/>
          <w:sz w:val="32"/>
          <w:szCs w:val="32"/>
        </w:rPr>
        <w:br/>
        <w:t>ДУМА</w:t>
      </w:r>
    </w:p>
    <w:p w:rsidR="00DC282E" w:rsidRPr="00DC282E" w:rsidRDefault="00DC282E" w:rsidP="00DC282E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РЕШЕНИЕ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DC282E" w:rsidRDefault="00EE2302" w:rsidP="00EE2302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82E">
        <w:rPr>
          <w:rFonts w:ascii="Arial" w:hAnsi="Arial" w:cs="Arial"/>
          <w:b/>
          <w:sz w:val="32"/>
          <w:szCs w:val="32"/>
        </w:rPr>
        <w:t>«</w:t>
      </w:r>
      <w:r w:rsidR="0003582E" w:rsidRPr="00DC282E">
        <w:rPr>
          <w:rFonts w:ascii="Arial" w:hAnsi="Arial" w:cs="Arial"/>
          <w:b/>
          <w:sz w:val="32"/>
          <w:szCs w:val="32"/>
        </w:rPr>
        <w:t>О внесении изменений в Устав</w:t>
      </w:r>
      <w:r w:rsidRPr="00DC282E">
        <w:rPr>
          <w:rFonts w:ascii="Arial" w:hAnsi="Arial" w:cs="Arial"/>
          <w:b/>
          <w:sz w:val="32"/>
          <w:szCs w:val="32"/>
        </w:rPr>
        <w:t xml:space="preserve"> </w:t>
      </w:r>
      <w:r w:rsidR="0003582E" w:rsidRPr="00DC282E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882490" w:rsidRPr="00DC282E">
        <w:rPr>
          <w:rFonts w:ascii="Arial" w:hAnsi="Arial" w:cs="Arial"/>
          <w:b/>
          <w:sz w:val="32"/>
          <w:szCs w:val="32"/>
        </w:rPr>
        <w:t>Люры</w:t>
      </w:r>
      <w:r w:rsidR="0003582E" w:rsidRPr="00DC282E">
        <w:rPr>
          <w:rFonts w:ascii="Arial" w:hAnsi="Arial" w:cs="Arial"/>
          <w:b/>
          <w:sz w:val="32"/>
          <w:szCs w:val="32"/>
        </w:rPr>
        <w:t>»</w:t>
      </w:r>
    </w:p>
    <w:p w:rsidR="00D425F1" w:rsidRPr="001F6E2C" w:rsidRDefault="0003582E" w:rsidP="0003582E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:rsidR="00033C08" w:rsidRPr="00DC282E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В соответствии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 xml:space="preserve"> с</w:t>
      </w:r>
      <w:r w:rsidRPr="00DC282E">
        <w:rPr>
          <w:rStyle w:val="FontStyle32"/>
          <w:rFonts w:ascii="Arial" w:hAnsi="Arial" w:cs="Arial"/>
          <w:sz w:val="24"/>
          <w:szCs w:val="24"/>
        </w:rPr>
        <w:t xml:space="preserve">о </w:t>
      </w: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DC282E">
        <w:rPr>
          <w:rStyle w:val="FontStyle32"/>
          <w:rFonts w:ascii="Arial" w:hAnsi="Arial" w:cs="Arial"/>
          <w:sz w:val="24"/>
          <w:szCs w:val="24"/>
        </w:rPr>
        <w:t>. 7, 35, 44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 xml:space="preserve"> Федеральн</w:t>
      </w:r>
      <w:r w:rsidRPr="00DC282E">
        <w:rPr>
          <w:rStyle w:val="FontStyle32"/>
          <w:rFonts w:ascii="Arial" w:hAnsi="Arial" w:cs="Arial"/>
          <w:sz w:val="24"/>
          <w:szCs w:val="24"/>
        </w:rPr>
        <w:t xml:space="preserve">ого 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>закон</w:t>
      </w:r>
      <w:r w:rsidRPr="00DC282E">
        <w:rPr>
          <w:rStyle w:val="FontStyle32"/>
          <w:rFonts w:ascii="Arial" w:hAnsi="Arial" w:cs="Arial"/>
          <w:sz w:val="24"/>
          <w:szCs w:val="24"/>
        </w:rPr>
        <w:t>а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</w:t>
      </w:r>
      <w:r w:rsidRPr="00DC282E">
        <w:rPr>
          <w:rStyle w:val="FontStyle32"/>
          <w:rFonts w:ascii="Arial" w:hAnsi="Arial" w:cs="Arial"/>
          <w:sz w:val="24"/>
          <w:szCs w:val="24"/>
        </w:rPr>
        <w:t>й Федерации»</w:t>
      </w:r>
      <w:r w:rsidR="0003582E" w:rsidRPr="00DC282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="0003582E" w:rsidRPr="00DC282E">
        <w:rPr>
          <w:rStyle w:val="FontStyle32"/>
          <w:rFonts w:ascii="Arial" w:hAnsi="Arial" w:cs="Arial"/>
          <w:sz w:val="24"/>
          <w:szCs w:val="24"/>
        </w:rPr>
        <w:t xml:space="preserve">»  </w:t>
      </w:r>
    </w:p>
    <w:p w:rsidR="00033C08" w:rsidRPr="00DC282E" w:rsidRDefault="00033C08" w:rsidP="00D425F1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DC282E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DC282E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D425F1" w:rsidRPr="00DC282E" w:rsidRDefault="00D425F1" w:rsidP="007A184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5C7297" w:rsidRPr="00DC282E" w:rsidRDefault="00033C08" w:rsidP="00EE230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Pr="00DC282E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="0003582E" w:rsidRPr="00DC282E">
        <w:rPr>
          <w:rStyle w:val="FontStyle32"/>
          <w:rFonts w:ascii="Arial" w:hAnsi="Arial" w:cs="Arial"/>
          <w:sz w:val="24"/>
          <w:szCs w:val="24"/>
        </w:rPr>
        <w:t>»</w:t>
      </w:r>
      <w:r w:rsidR="00064EB5" w:rsidRPr="00DC282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C10982" w:rsidRPr="00DC282E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F40379" w:rsidRPr="00DC282E">
        <w:rPr>
          <w:rStyle w:val="FontStyle32"/>
          <w:rFonts w:ascii="Arial" w:hAnsi="Arial" w:cs="Arial"/>
          <w:sz w:val="24"/>
          <w:szCs w:val="24"/>
        </w:rPr>
        <w:t xml:space="preserve">, следующие </w:t>
      </w:r>
      <w:r w:rsidR="007E3FDF" w:rsidRPr="00DC282E">
        <w:rPr>
          <w:rStyle w:val="FontStyle32"/>
          <w:rFonts w:ascii="Arial" w:hAnsi="Arial" w:cs="Arial"/>
          <w:sz w:val="24"/>
          <w:szCs w:val="24"/>
        </w:rPr>
        <w:t>изменения</w:t>
      </w:r>
      <w:r w:rsidR="00F40379" w:rsidRPr="00DC282E">
        <w:rPr>
          <w:rStyle w:val="FontStyle32"/>
          <w:rFonts w:ascii="Arial" w:hAnsi="Arial" w:cs="Arial"/>
          <w:sz w:val="24"/>
          <w:szCs w:val="24"/>
        </w:rPr>
        <w:t>:</w:t>
      </w:r>
    </w:p>
    <w:p w:rsidR="005479E0" w:rsidRPr="00DC282E" w:rsidRDefault="005479E0" w:rsidP="00EE2302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E2302" w:rsidRPr="00DC282E" w:rsidRDefault="00EE2302" w:rsidP="00EE2302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982FF3" w:rsidRPr="00DC282E" w:rsidRDefault="00F810A1" w:rsidP="00EE2302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Часть 1 </w:t>
      </w:r>
      <w:r w:rsidR="00E814F0" w:rsidRPr="00DC282E">
        <w:rPr>
          <w:rFonts w:ascii="Arial" w:eastAsiaTheme="minorHAnsi" w:hAnsi="Arial" w:cs="Arial"/>
          <w:sz w:val="24"/>
          <w:szCs w:val="24"/>
          <w:lang w:eastAsia="en-US"/>
        </w:rPr>
        <w:t>дополнить пунктом 15</w:t>
      </w:r>
      <w:r w:rsidR="00982FF3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982FF3" w:rsidRPr="00DC282E" w:rsidRDefault="00982FF3" w:rsidP="00A5131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«1</w:t>
      </w:r>
      <w:r w:rsidR="00E814F0" w:rsidRPr="00DC282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.»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A51316" w:rsidRPr="00DC282E" w:rsidRDefault="00A51316" w:rsidP="00C1098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2302" w:rsidRPr="00DC282E" w:rsidRDefault="00EE2302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6941AE" w:rsidRPr="00DC282E" w:rsidRDefault="00EE2302" w:rsidP="006941AE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пункте 1 части 3 слова «</w:t>
      </w:r>
      <w:r w:rsidR="006941AE" w:rsidRPr="00DC282E">
        <w:rPr>
          <w:rFonts w:ascii="Arial" w:eastAsiaTheme="minorHAnsi" w:hAnsi="Arial" w:cs="Arial"/>
          <w:sz w:val="24"/>
          <w:szCs w:val="24"/>
          <w:lang w:eastAsia="en-US"/>
        </w:rPr>
        <w:t>конституции (устава) или законов субъекта Российской Федерации» заменить словами «Устава или законов Иркутской области»;</w:t>
      </w:r>
    </w:p>
    <w:p w:rsidR="006941AE" w:rsidRPr="00DC282E" w:rsidRDefault="006941AE" w:rsidP="006941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1.2.2 часть 3 дополнить пунктом 2.1 следующего содержания:</w:t>
      </w:r>
    </w:p>
    <w:p w:rsidR="006941AE" w:rsidRPr="00DC282E" w:rsidRDefault="006941AE" w:rsidP="006941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E2302" w:rsidRPr="00DC282E" w:rsidRDefault="006941AE" w:rsidP="006941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1.2.3 в пункте 3 слова «проекты планов и программ развития Поселения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,»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исключить;</w:t>
      </w:r>
    </w:p>
    <w:p w:rsidR="00982FF3" w:rsidRPr="00DC282E" w:rsidRDefault="00982FF3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41AE" w:rsidRPr="00DC282E" w:rsidRDefault="006941AE" w:rsidP="006941AE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</w:t>
      </w:r>
    </w:p>
    <w:p w:rsidR="006941AE" w:rsidRPr="00DC282E" w:rsidRDefault="006941AE" w:rsidP="0069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1.3.1 пункт 4 части 1 изложить в следующей редакции:</w:t>
      </w:r>
    </w:p>
    <w:p w:rsidR="006941AE" w:rsidRPr="00DC282E" w:rsidRDefault="006941AE" w:rsidP="00694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941AE" w:rsidRPr="00DC282E" w:rsidRDefault="006941AE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DC282E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30</w:t>
      </w:r>
      <w:r w:rsidR="00DB581C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. Депутат Думы Поселения, гарантии и права при осуществлении полномочий депутата</w:t>
      </w:r>
    </w:p>
    <w:p w:rsidR="000E746E" w:rsidRPr="00DC282E" w:rsidRDefault="000E746E" w:rsidP="000E746E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Дополнить частью 11.1. следующего содержания:</w:t>
      </w:r>
    </w:p>
    <w:p w:rsidR="000E746E" w:rsidRPr="00DC282E" w:rsidRDefault="000E746E" w:rsidP="000E74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внутридворовых</w:t>
      </w:r>
      <w:proofErr w:type="spell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 при условии, что их проведение не повлечет за собой нарушение функционирования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0E746E" w:rsidRPr="00DC282E" w:rsidRDefault="000E746E" w:rsidP="000E74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E746E" w:rsidRPr="00DC282E" w:rsidRDefault="000E746E" w:rsidP="000E74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E746E" w:rsidRPr="00DC282E" w:rsidRDefault="000E746E" w:rsidP="000E74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982FF3" w:rsidRPr="00DC282E" w:rsidRDefault="00DB581C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982FF3" w:rsidRPr="00DC282E" w:rsidRDefault="00982FF3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DC282E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31</w:t>
      </w:r>
      <w:r w:rsidR="00DB581C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. Срок полномочий депутата Думы Поселения и основания прекращения депутатской деятельности</w:t>
      </w:r>
    </w:p>
    <w:p w:rsidR="00982FF3" w:rsidRPr="00DC282E" w:rsidRDefault="00982FF3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3.1.</w:t>
      </w:r>
      <w:r w:rsidR="005571E5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дополнить </w:t>
      </w:r>
      <w:r w:rsidR="003B0530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абзацем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982FF3" w:rsidRPr="00DC282E" w:rsidRDefault="00982FF3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«В  случае  обращения  </w:t>
      </w:r>
      <w:r w:rsidR="006941A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Губернатора Иркутской области (Председателя Правительства Иркутской области)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.»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982FF3" w:rsidRPr="00DC282E" w:rsidRDefault="00982FF3" w:rsidP="00DB581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DC282E" w:rsidRDefault="00D50682" w:rsidP="00DB581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32</w:t>
      </w:r>
      <w:r w:rsidR="00DB581C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. Глава Поселения</w:t>
      </w:r>
    </w:p>
    <w:p w:rsidR="00FD0B7A" w:rsidRPr="00DC282E" w:rsidRDefault="00FD0B7A" w:rsidP="00FD0B7A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 исключить;</w:t>
      </w:r>
    </w:p>
    <w:p w:rsidR="00982FF3" w:rsidRPr="00DC282E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Часть 4.</w:t>
      </w:r>
      <w:r w:rsidR="00D50682" w:rsidRPr="00DC282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10982" w:rsidRPr="00DC282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982FF3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DC282E" w:rsidRDefault="005571E5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4.2</w:t>
      </w:r>
      <w:r w:rsidR="00C10982" w:rsidRPr="00DC282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DC282E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4.3</w:t>
      </w:r>
      <w:r w:rsidR="00C10982" w:rsidRPr="00DC282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DC282E" w:rsidRDefault="00982FF3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EE2302" w:rsidRPr="00DC282E" w:rsidRDefault="009A581A" w:rsidP="00DB581C">
      <w:pPr>
        <w:pStyle w:val="ConsNormal"/>
        <w:numPr>
          <w:ilvl w:val="1"/>
          <w:numId w:val="5"/>
        </w:numPr>
        <w:ind w:left="0" w:firstLine="709"/>
        <w:jc w:val="both"/>
        <w:rPr>
          <w:rFonts w:eastAsiaTheme="minorHAnsi" w:cs="Arial"/>
          <w:b/>
          <w:sz w:val="24"/>
          <w:szCs w:val="24"/>
        </w:rPr>
      </w:pPr>
      <w:r w:rsidRPr="00DC282E">
        <w:rPr>
          <w:rFonts w:eastAsiaTheme="minorHAnsi" w:cs="Arial"/>
          <w:b/>
          <w:sz w:val="24"/>
          <w:szCs w:val="24"/>
        </w:rPr>
        <w:t>Статья 35</w:t>
      </w:r>
      <w:r w:rsidR="00EE2302" w:rsidRPr="00DC282E">
        <w:rPr>
          <w:rFonts w:eastAsiaTheme="minorHAnsi" w:cs="Arial"/>
          <w:b/>
          <w:sz w:val="24"/>
          <w:szCs w:val="24"/>
        </w:rPr>
        <w:t>. Гарантии деятельности Главы Поселения</w:t>
      </w:r>
    </w:p>
    <w:p w:rsidR="00806C3E" w:rsidRPr="00DC282E" w:rsidRDefault="00EE2302" w:rsidP="00DB581C">
      <w:pPr>
        <w:pStyle w:val="ConsNormal"/>
        <w:numPr>
          <w:ilvl w:val="2"/>
          <w:numId w:val="5"/>
        </w:numPr>
        <w:ind w:left="0"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>п</w:t>
      </w:r>
      <w:r w:rsidR="000776BC" w:rsidRPr="00DC282E">
        <w:rPr>
          <w:rFonts w:eastAsiaTheme="minorHAnsi" w:cs="Arial"/>
          <w:sz w:val="24"/>
          <w:szCs w:val="24"/>
        </w:rPr>
        <w:t xml:space="preserve">ункт </w:t>
      </w:r>
      <w:r w:rsidR="00935278" w:rsidRPr="00DC282E">
        <w:rPr>
          <w:rFonts w:eastAsiaTheme="minorHAnsi" w:cs="Arial"/>
          <w:sz w:val="24"/>
          <w:szCs w:val="24"/>
        </w:rPr>
        <w:t>9</w:t>
      </w:r>
      <w:r w:rsidR="000776BC" w:rsidRPr="00DC282E">
        <w:rPr>
          <w:rFonts w:eastAsiaTheme="minorHAnsi" w:cs="Arial"/>
          <w:sz w:val="24"/>
          <w:szCs w:val="24"/>
        </w:rPr>
        <w:t xml:space="preserve"> части 4</w:t>
      </w:r>
      <w:r w:rsidRPr="00DC282E">
        <w:rPr>
          <w:rFonts w:eastAsiaTheme="minorHAnsi" w:cs="Arial"/>
          <w:sz w:val="24"/>
          <w:szCs w:val="24"/>
        </w:rPr>
        <w:t xml:space="preserve"> </w:t>
      </w:r>
      <w:r w:rsidR="00806C3E" w:rsidRPr="00DC282E">
        <w:rPr>
          <w:rFonts w:eastAsiaTheme="minorHAnsi" w:cs="Arial"/>
          <w:sz w:val="24"/>
          <w:szCs w:val="24"/>
        </w:rPr>
        <w:t>изложить в следующей редакции:</w:t>
      </w:r>
    </w:p>
    <w:p w:rsidR="00806C3E" w:rsidRPr="00DC282E" w:rsidRDefault="00935278" w:rsidP="00873D53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>«9</w:t>
      </w:r>
      <w:r w:rsidR="00806C3E" w:rsidRPr="00DC282E">
        <w:rPr>
          <w:rFonts w:eastAsiaTheme="minorHAnsi" w:cs="Arial"/>
          <w:sz w:val="24"/>
          <w:szCs w:val="24"/>
        </w:rPr>
        <w:t xml:space="preserve">) единовременная выплата Главе, </w:t>
      </w:r>
      <w:proofErr w:type="gramStart"/>
      <w:r w:rsidR="00806C3E" w:rsidRPr="00DC282E">
        <w:rPr>
          <w:rFonts w:eastAsiaTheme="minorHAnsi" w:cs="Arial"/>
          <w:sz w:val="24"/>
          <w:szCs w:val="24"/>
        </w:rPr>
        <w:t>достигшему</w:t>
      </w:r>
      <w:proofErr w:type="gramEnd"/>
      <w:r w:rsidR="00806C3E" w:rsidRPr="00DC282E">
        <w:rPr>
          <w:rFonts w:eastAsiaTheme="minorHAnsi" w:cs="Arial"/>
          <w:sz w:val="24"/>
          <w:szCs w:val="24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806C3E" w:rsidRPr="00DC282E" w:rsidRDefault="00806C3E" w:rsidP="00882490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DC282E">
        <w:rPr>
          <w:rFonts w:eastAsiaTheme="minorHAnsi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8" w:history="1">
        <w:r w:rsidRPr="00DC282E">
          <w:rPr>
            <w:rFonts w:eastAsiaTheme="minorHAnsi" w:cs="Arial"/>
            <w:sz w:val="24"/>
            <w:szCs w:val="24"/>
          </w:rPr>
          <w:t>пунктами 2.1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9" w:history="1">
        <w:r w:rsidRPr="00DC282E">
          <w:rPr>
            <w:rFonts w:eastAsiaTheme="minorHAnsi" w:cs="Arial"/>
            <w:sz w:val="24"/>
            <w:szCs w:val="24"/>
          </w:rPr>
          <w:t>3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10" w:history="1">
        <w:r w:rsidRPr="00DC282E">
          <w:rPr>
            <w:rFonts w:eastAsiaTheme="minorHAnsi" w:cs="Arial"/>
            <w:sz w:val="24"/>
            <w:szCs w:val="24"/>
          </w:rPr>
          <w:t>6</w:t>
        </w:r>
      </w:hyperlink>
      <w:r w:rsidRPr="00DC282E">
        <w:rPr>
          <w:rFonts w:eastAsiaTheme="minorHAnsi" w:cs="Arial"/>
          <w:sz w:val="24"/>
          <w:szCs w:val="24"/>
        </w:rPr>
        <w:t xml:space="preserve"> - </w:t>
      </w:r>
      <w:hyperlink r:id="rId11" w:history="1">
        <w:r w:rsidRPr="00DC282E">
          <w:rPr>
            <w:rFonts w:eastAsiaTheme="minorHAnsi" w:cs="Arial"/>
            <w:sz w:val="24"/>
            <w:szCs w:val="24"/>
          </w:rPr>
          <w:t>9 части 6</w:t>
        </w:r>
      </w:hyperlink>
      <w:hyperlink r:id="rId12" w:history="1">
        <w:r w:rsidRPr="00DC282E">
          <w:rPr>
            <w:rFonts w:eastAsiaTheme="minorHAnsi" w:cs="Arial"/>
            <w:sz w:val="24"/>
            <w:szCs w:val="24"/>
          </w:rPr>
          <w:t xml:space="preserve"> статьи 36</w:t>
        </w:r>
      </w:hyperlink>
      <w:r w:rsidRPr="00DC282E">
        <w:rPr>
          <w:rFonts w:eastAsiaTheme="minorHAnsi" w:cs="Arial"/>
          <w:sz w:val="24"/>
          <w:szCs w:val="24"/>
        </w:rPr>
        <w:t xml:space="preserve">, </w:t>
      </w:r>
      <w:hyperlink r:id="rId13" w:history="1">
        <w:r w:rsidRPr="00DC282E">
          <w:rPr>
            <w:rFonts w:eastAsiaTheme="minorHAnsi" w:cs="Arial"/>
            <w:sz w:val="24"/>
            <w:szCs w:val="24"/>
          </w:rPr>
          <w:t>частью 7.1</w:t>
        </w:r>
      </w:hyperlink>
      <w:r w:rsidR="00EE2302" w:rsidRPr="00DC282E">
        <w:rPr>
          <w:rFonts w:eastAsiaTheme="minorHAnsi" w:cs="Arial"/>
          <w:sz w:val="24"/>
          <w:szCs w:val="24"/>
        </w:rPr>
        <w:t xml:space="preserve"> статьи 40</w:t>
      </w:r>
      <w:r w:rsidR="00873D53" w:rsidRPr="00DC282E">
        <w:rPr>
          <w:rFonts w:eastAsiaTheme="minorHAnsi" w:cs="Arial"/>
          <w:sz w:val="24"/>
          <w:szCs w:val="24"/>
        </w:rPr>
        <w:t xml:space="preserve"> </w:t>
      </w:r>
      <w:r w:rsidRPr="00DC282E">
        <w:rPr>
          <w:rFonts w:eastAsiaTheme="minorHAnsi" w:cs="Arial"/>
          <w:sz w:val="24"/>
          <w:szCs w:val="24"/>
        </w:rPr>
        <w:t>Федерального закона "Об общих принципах организации местного самоуправ</w:t>
      </w:r>
      <w:r w:rsidR="00DB581C" w:rsidRPr="00DC282E">
        <w:rPr>
          <w:rFonts w:eastAsiaTheme="minorHAnsi" w:cs="Arial"/>
          <w:sz w:val="24"/>
          <w:szCs w:val="24"/>
        </w:rPr>
        <w:t>ления в Российской Федерации"</w:t>
      </w:r>
      <w:proofErr w:type="gramStart"/>
      <w:r w:rsidR="00DB581C" w:rsidRPr="00DC282E">
        <w:rPr>
          <w:rFonts w:eastAsiaTheme="minorHAnsi" w:cs="Arial"/>
          <w:sz w:val="24"/>
          <w:szCs w:val="24"/>
        </w:rPr>
        <w:t>.»</w:t>
      </w:r>
      <w:proofErr w:type="gramEnd"/>
      <w:r w:rsidR="00DB581C" w:rsidRPr="00DC282E">
        <w:rPr>
          <w:rFonts w:eastAsiaTheme="minorHAnsi" w:cs="Arial"/>
          <w:sz w:val="24"/>
          <w:szCs w:val="24"/>
        </w:rPr>
        <w:t>;</w:t>
      </w:r>
    </w:p>
    <w:p w:rsidR="00882490" w:rsidRPr="00DC282E" w:rsidRDefault="00882490" w:rsidP="00882490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</w:p>
    <w:p w:rsidR="00DB581C" w:rsidRPr="00DC282E" w:rsidRDefault="009A581A" w:rsidP="003B2F44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</w:rPr>
        <w:t>Статья 40</w:t>
      </w:r>
      <w:r w:rsidR="00DB581C" w:rsidRPr="00DC282E">
        <w:rPr>
          <w:rFonts w:ascii="Arial" w:eastAsiaTheme="minorHAnsi" w:hAnsi="Arial" w:cs="Arial"/>
          <w:b/>
          <w:sz w:val="24"/>
          <w:szCs w:val="24"/>
        </w:rPr>
        <w:t>.1. Ограничения для депутатов, членов выборного органа местного с</w:t>
      </w:r>
      <w:r w:rsidR="00DB581C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806C3E" w:rsidRPr="00DC282E" w:rsidRDefault="009A581A" w:rsidP="003B2F44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</w:rPr>
        <w:lastRenderedPageBreak/>
        <w:t>Дополнить Устав статьей 40</w:t>
      </w:r>
      <w:r w:rsidR="00806C3E" w:rsidRPr="00DC282E">
        <w:rPr>
          <w:rFonts w:ascii="Arial" w:eastAsiaTheme="minorHAnsi" w:hAnsi="Arial" w:cs="Arial"/>
          <w:sz w:val="24"/>
          <w:szCs w:val="24"/>
        </w:rPr>
        <w:t>.1. «Ограничения для депутатов, членов выборного органа местного с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амоуправления, должностных лиц местного самоуправления» следующего содержания:</w:t>
      </w:r>
    </w:p>
    <w:p w:rsidR="00806C3E" w:rsidRPr="00DC282E" w:rsidRDefault="00806C3E" w:rsidP="00DB581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06C3E" w:rsidRPr="00DC282E" w:rsidRDefault="00806C3E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06C3E" w:rsidRPr="00DC282E" w:rsidRDefault="00806C3E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00CF" w:rsidRPr="00DC282E" w:rsidRDefault="00806C3E" w:rsidP="001500C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500CF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06C3E" w:rsidRPr="00DC282E" w:rsidRDefault="001500CF" w:rsidP="001500C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06C3E" w:rsidRPr="00DC282E" w:rsidRDefault="001500CF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4" w:history="1">
        <w:r w:rsidR="00806C3E" w:rsidRPr="00DC282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="00806C3E" w:rsidRPr="00DC282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6" w:history="1">
        <w:r w:rsidR="00806C3E" w:rsidRPr="00DC282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их доходам"</w:t>
      </w:r>
      <w:r w:rsidR="00513AE6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7" w:history="1">
        <w:r w:rsidR="00513AE6" w:rsidRPr="00DC282E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513AE6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="00513AE6" w:rsidRPr="00DC28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6C3E" w:rsidRPr="00DC282E" w:rsidRDefault="001500CF" w:rsidP="006941A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="006941A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Губернатора Иркутской области (Председателя Правительства Иркутской области) 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порядке, установленном законом </w:t>
      </w:r>
      <w:r w:rsidR="00257836" w:rsidRPr="00DC282E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806C3E" w:rsidRPr="00DC282E" w:rsidRDefault="006941AE" w:rsidP="00873D5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ниципальными правовыми актами</w:t>
      </w:r>
      <w:proofErr w:type="gramStart"/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5479E0" w:rsidRPr="00DC282E" w:rsidRDefault="005479E0" w:rsidP="00873D53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D53" w:rsidRPr="00DC282E" w:rsidRDefault="009A581A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42</w:t>
      </w:r>
      <w:r w:rsidR="00873D53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Внесение изменений и дополнений в Устав </w:t>
      </w:r>
    </w:p>
    <w:p w:rsidR="00882490" w:rsidRPr="00DC282E" w:rsidRDefault="00882490" w:rsidP="00882490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а</w:t>
      </w:r>
      <w:r w:rsidR="005479E0" w:rsidRPr="00DC282E">
        <w:rPr>
          <w:rFonts w:ascii="Arial" w:eastAsiaTheme="minorHAnsi" w:hAnsi="Arial" w:cs="Arial"/>
          <w:sz w:val="24"/>
          <w:szCs w:val="24"/>
          <w:lang w:eastAsia="en-US"/>
        </w:rPr>
        <w:t>бзац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5479E0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2 части 1</w:t>
      </w:r>
      <w:r w:rsidR="00440D5A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слова «</w:t>
      </w:r>
      <w:r w:rsidR="006941AE" w:rsidRPr="00DC282E">
        <w:rPr>
          <w:rFonts w:ascii="Arial" w:eastAsiaTheme="minorHAnsi" w:hAnsi="Arial" w:cs="Arial"/>
          <w:sz w:val="24"/>
          <w:szCs w:val="24"/>
          <w:lang w:eastAsia="en-US"/>
        </w:rPr>
        <w:t>конституции (устава) или законов субъекта Российской Федерации» заменить словами «Устава или законов Иркутской области»;</w:t>
      </w:r>
    </w:p>
    <w:p w:rsidR="005479E0" w:rsidRPr="00DC282E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 абзац 2 части 2 </w:t>
      </w:r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806C3E" w:rsidRPr="00DC282E" w:rsidRDefault="00B035BB" w:rsidP="00873D53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Абзац 2 части 4 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806C3E" w:rsidRPr="00DC282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о внесении указанных изменений и дополнений в уст</w:t>
      </w:r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ав муниципального образования</w:t>
      </w:r>
      <w:proofErr w:type="gramStart"/>
      <w:r w:rsidR="00882490" w:rsidRPr="00DC282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806C3E" w:rsidRPr="00DC282E" w:rsidRDefault="00440D5A" w:rsidP="005479E0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частью </w:t>
      </w:r>
      <w:r w:rsidR="00935278" w:rsidRPr="00DC282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B696D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806C3E" w:rsidRPr="00DC282E" w:rsidRDefault="00806C3E" w:rsidP="005479E0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935278" w:rsidRPr="00DC282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806C3E" w:rsidRPr="00DC282E" w:rsidRDefault="00806C3E" w:rsidP="005479E0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806C3E" w:rsidRPr="00DC282E" w:rsidRDefault="00806C3E" w:rsidP="00DB581C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бразования,  не допускается</w:t>
      </w:r>
      <w:proofErr w:type="gramStart"/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2E641D" w:rsidRPr="00DC282E" w:rsidRDefault="002E641D" w:rsidP="00DB581C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641D" w:rsidRPr="00DC282E" w:rsidRDefault="002E641D" w:rsidP="002E641D">
      <w:pPr>
        <w:pStyle w:val="ConsPlusCell"/>
        <w:numPr>
          <w:ilvl w:val="1"/>
          <w:numId w:val="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2E641D" w:rsidRPr="00DC282E" w:rsidRDefault="002E641D" w:rsidP="002E641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2E641D" w:rsidRPr="00DC282E" w:rsidRDefault="002E641D" w:rsidP="002E641D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DC282E" w:rsidRDefault="000F057D" w:rsidP="00DB581C">
      <w:pPr>
        <w:pStyle w:val="ConsPlusCell"/>
        <w:numPr>
          <w:ilvl w:val="1"/>
          <w:numId w:val="5"/>
        </w:numPr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44. </w:t>
      </w:r>
      <w:r w:rsidR="00DB581C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Муниципальные правовые акты Думы Поселения</w:t>
      </w:r>
    </w:p>
    <w:p w:rsidR="00806C3E" w:rsidRPr="00DC282E" w:rsidRDefault="005479E0" w:rsidP="00DB581C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Абзац 3 части </w:t>
      </w:r>
      <w:r w:rsidR="00780C07" w:rsidRPr="00DC282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06C3E" w:rsidRPr="00DC282E" w:rsidRDefault="00806C3E" w:rsidP="000F05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</w:t>
      </w:r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опубликования (обнародования)</w:t>
      </w:r>
      <w:proofErr w:type="gramStart"/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="00DB581C" w:rsidRPr="00DC282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06C3E" w:rsidRPr="00DC282E" w:rsidRDefault="00806C3E" w:rsidP="000F05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057D" w:rsidRPr="00DC282E" w:rsidRDefault="000F057D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0F057D" w:rsidRPr="00DC282E" w:rsidRDefault="000F057D" w:rsidP="000F057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В абзаце 1 слова «соответствии с федеральным законодательством </w:t>
      </w:r>
      <w:proofErr w:type="gramStart"/>
      <w:r w:rsidRPr="00DC282E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DC282E">
        <w:rPr>
          <w:rFonts w:ascii="Arial" w:eastAsiaTheme="minorHAnsi" w:hAnsi="Arial" w:cs="Arial"/>
          <w:sz w:val="24"/>
          <w:szCs w:val="24"/>
          <w:lang w:eastAsia="en-US"/>
        </w:rPr>
        <w:t>» исключить;</w:t>
      </w:r>
    </w:p>
    <w:p w:rsidR="00873D53" w:rsidRPr="00DC282E" w:rsidRDefault="00873D53" w:rsidP="003E285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D53" w:rsidRPr="00DC282E" w:rsidRDefault="00780C07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Статья 72</w:t>
      </w:r>
      <w:r w:rsidR="00873D53" w:rsidRPr="00DC282E">
        <w:rPr>
          <w:rFonts w:ascii="Arial" w:eastAsiaTheme="minorHAnsi" w:hAnsi="Arial" w:cs="Arial"/>
          <w:b/>
          <w:sz w:val="24"/>
          <w:szCs w:val="24"/>
          <w:lang w:eastAsia="en-US"/>
        </w:rPr>
        <w:t>. Удаление Главы Поселения в отставку</w:t>
      </w:r>
    </w:p>
    <w:p w:rsidR="00806C3E" w:rsidRPr="00DC282E" w:rsidRDefault="005479E0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282E">
        <w:rPr>
          <w:rFonts w:ascii="Arial" w:eastAsiaTheme="minorHAnsi" w:hAnsi="Arial" w:cs="Arial"/>
          <w:sz w:val="24"/>
          <w:szCs w:val="24"/>
          <w:lang w:eastAsia="en-US"/>
        </w:rPr>
        <w:t>Пункт 4 ч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>аст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282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06C3E" w:rsidRPr="00DC282E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73D53" w:rsidRPr="00DC282E" w:rsidRDefault="00806C3E" w:rsidP="003E285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282E">
        <w:rPr>
          <w:rFonts w:eastAsiaTheme="minorHAnsi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8" w:history="1">
        <w:r w:rsidRPr="00DC282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C282E">
        <w:rPr>
          <w:rFonts w:eastAsiaTheme="minorHAnsi"/>
          <w:sz w:val="24"/>
          <w:szCs w:val="24"/>
          <w:lang w:eastAsia="en-US"/>
        </w:rPr>
        <w:t> от 25 декабря 2008 года N 273-ФЗ "О противодействии коррупции", Федеральным </w:t>
      </w:r>
      <w:hyperlink r:id="rId19" w:history="1">
        <w:r w:rsidRPr="00DC282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C282E">
        <w:rPr>
          <w:rFonts w:eastAsiaTheme="minorHAnsi"/>
          <w:sz w:val="24"/>
          <w:szCs w:val="24"/>
          <w:lang w:eastAsia="en-US"/>
        </w:rPr>
        <w:t xml:space="preserve"> от 3 декабря 2012 года N 230-ФЗ "О </w:t>
      </w:r>
      <w:proofErr w:type="gramStart"/>
      <w:r w:rsidRPr="00DC282E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DC282E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</w:t>
      </w:r>
      <w:r w:rsidR="00DB581C" w:rsidRPr="00DC282E">
        <w:rPr>
          <w:rFonts w:eastAsiaTheme="minorHAnsi"/>
          <w:sz w:val="24"/>
          <w:szCs w:val="24"/>
          <w:lang w:eastAsia="en-US"/>
        </w:rPr>
        <w:t>;</w:t>
      </w:r>
      <w:r w:rsidR="008C76C2" w:rsidRPr="00DC282E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20" w:history="1">
        <w:r w:rsidR="008C76C2" w:rsidRPr="00DC282E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8C76C2" w:rsidRPr="00DC282E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8C76C2" w:rsidRPr="00DC282E">
        <w:rPr>
          <w:rFonts w:eastAsiaTheme="minorHAnsi"/>
          <w:sz w:val="24"/>
          <w:szCs w:val="24"/>
          <w:lang w:eastAsia="en-US"/>
        </w:rPr>
        <w:t>;</w:t>
      </w:r>
      <w:r w:rsidRPr="00DC282E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DB581C" w:rsidRPr="00DC282E">
        <w:rPr>
          <w:rFonts w:eastAsiaTheme="minorHAnsi"/>
          <w:sz w:val="24"/>
          <w:szCs w:val="24"/>
          <w:lang w:eastAsia="en-US"/>
        </w:rPr>
        <w:t>;</w:t>
      </w:r>
    </w:p>
    <w:p w:rsidR="00806C3E" w:rsidRPr="00DC282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DC282E" w:rsidRDefault="00780C07" w:rsidP="00DB581C">
      <w:pPr>
        <w:pStyle w:val="ConsPlusNormal"/>
        <w:numPr>
          <w:ilvl w:val="1"/>
          <w:numId w:val="5"/>
        </w:numPr>
        <w:ind w:lef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DC282E">
        <w:rPr>
          <w:rFonts w:eastAsiaTheme="minorHAnsi"/>
          <w:b/>
          <w:sz w:val="24"/>
          <w:szCs w:val="24"/>
          <w:lang w:eastAsia="en-US"/>
        </w:rPr>
        <w:t>Статья 74</w:t>
      </w:r>
      <w:r w:rsidR="00DB581C" w:rsidRPr="00DC282E">
        <w:rPr>
          <w:rFonts w:eastAsiaTheme="minorHAnsi"/>
          <w:b/>
          <w:sz w:val="24"/>
          <w:szCs w:val="24"/>
          <w:lang w:eastAsia="en-US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806C3E" w:rsidRPr="00DC282E" w:rsidRDefault="00806C3E" w:rsidP="00DB581C">
      <w:pPr>
        <w:pStyle w:val="ConsPlusNormal"/>
        <w:numPr>
          <w:ilvl w:val="2"/>
          <w:numId w:val="5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C282E">
        <w:rPr>
          <w:rFonts w:eastAsiaTheme="minorHAnsi"/>
          <w:sz w:val="24"/>
          <w:szCs w:val="24"/>
          <w:lang w:eastAsia="en-US"/>
        </w:rPr>
        <w:t xml:space="preserve">В </w:t>
      </w:r>
      <w:hyperlink r:id="rId21" w:history="1">
        <w:r w:rsidR="000E746E" w:rsidRPr="00DC282E">
          <w:rPr>
            <w:rFonts w:eastAsiaTheme="minorHAnsi"/>
            <w:sz w:val="24"/>
            <w:szCs w:val="24"/>
            <w:lang w:eastAsia="en-US"/>
          </w:rPr>
          <w:t xml:space="preserve">части 2 </w:t>
        </w:r>
      </w:hyperlink>
      <w:r w:rsidRPr="00DC282E">
        <w:rPr>
          <w:rFonts w:eastAsiaTheme="minorHAnsi"/>
          <w:sz w:val="24"/>
          <w:szCs w:val="24"/>
          <w:lang w:eastAsia="en-US"/>
        </w:rPr>
        <w:t>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806C3E" w:rsidRPr="00DC282E" w:rsidRDefault="00806C3E" w:rsidP="0054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257836" w:rsidRPr="00DC282E" w:rsidRDefault="00257836" w:rsidP="005479E0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Pr="00DC282E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62E5D" w:rsidRPr="00DC282E" w:rsidRDefault="00D12A18" w:rsidP="00D12A18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          3. </w:t>
      </w:r>
      <w:proofErr w:type="gramStart"/>
      <w:r w:rsidR="00257836" w:rsidRPr="00DC282E">
        <w:rPr>
          <w:rStyle w:val="FontStyle32"/>
          <w:rFonts w:ascii="Arial" w:hAnsi="Arial" w:cs="Arial"/>
          <w:sz w:val="24"/>
          <w:szCs w:val="24"/>
        </w:rPr>
        <w:t>Главе МО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="00257836" w:rsidRPr="00DC282E">
        <w:rPr>
          <w:rStyle w:val="FontStyle32"/>
          <w:rFonts w:ascii="Arial" w:hAnsi="Arial" w:cs="Arial"/>
          <w:sz w:val="24"/>
          <w:szCs w:val="24"/>
        </w:rPr>
        <w:t>» о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</w:t>
      </w:r>
      <w:r w:rsidR="00562E5D" w:rsidRPr="00DC282E">
        <w:rPr>
          <w:rStyle w:val="FontStyle32"/>
          <w:rFonts w:ascii="Arial" w:hAnsi="Arial" w:cs="Arial"/>
          <w:sz w:val="24"/>
          <w:szCs w:val="24"/>
        </w:rPr>
        <w:t xml:space="preserve"> с реквизитами государственной регистрации</w:t>
      </w:r>
      <w:r w:rsidR="00033C08" w:rsidRPr="00DC282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A692D" w:rsidRPr="00DC282E">
        <w:rPr>
          <w:rStyle w:val="FontStyle32"/>
          <w:rFonts w:ascii="Arial" w:hAnsi="Arial" w:cs="Arial"/>
          <w:sz w:val="24"/>
          <w:szCs w:val="24"/>
        </w:rPr>
        <w:t>в газете «Вестник</w:t>
      </w:r>
      <w:r w:rsidR="00C10982" w:rsidRPr="00DC282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="0003582E" w:rsidRPr="00DC282E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4C3FC0" w:rsidRPr="00DC282E">
        <w:rPr>
          <w:rStyle w:val="FontStyle32"/>
          <w:rFonts w:ascii="Arial" w:hAnsi="Arial" w:cs="Arial"/>
          <w:sz w:val="24"/>
          <w:szCs w:val="24"/>
        </w:rPr>
        <w:t xml:space="preserve">в течение 7 дней и направить в управление  Министерства юстиции Российской  Федерации по Иркутской области </w:t>
      </w:r>
      <w:r w:rsidR="00562E5D" w:rsidRPr="00DC282E">
        <w:rPr>
          <w:rStyle w:val="FontStyle32"/>
          <w:rFonts w:ascii="Arial" w:hAnsi="Arial" w:cs="Arial"/>
          <w:sz w:val="24"/>
          <w:szCs w:val="24"/>
        </w:rPr>
        <w:t>сведения</w:t>
      </w:r>
      <w:r w:rsidR="002A2658" w:rsidRPr="00DC282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562E5D" w:rsidRPr="00DC282E">
        <w:rPr>
          <w:rStyle w:val="FontStyle32"/>
          <w:rFonts w:ascii="Arial" w:hAnsi="Arial" w:cs="Arial"/>
          <w:sz w:val="24"/>
          <w:szCs w:val="24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DC282E">
        <w:rPr>
          <w:rStyle w:val="FontStyle32"/>
          <w:rFonts w:ascii="Arial" w:hAnsi="Arial" w:cs="Arial"/>
          <w:sz w:val="24"/>
          <w:szCs w:val="24"/>
        </w:rPr>
        <w:t xml:space="preserve"> госуд</w:t>
      </w:r>
      <w:r w:rsidR="000A692D" w:rsidRPr="00DC282E">
        <w:rPr>
          <w:rStyle w:val="FontStyle32"/>
          <w:rFonts w:ascii="Arial" w:hAnsi="Arial" w:cs="Arial"/>
          <w:sz w:val="24"/>
          <w:szCs w:val="24"/>
        </w:rPr>
        <w:t xml:space="preserve">арственный реестр уставов </w:t>
      </w:r>
      <w:r w:rsidR="00562E5D" w:rsidRPr="00DC282E">
        <w:rPr>
          <w:rStyle w:val="FontStyle32"/>
          <w:rFonts w:ascii="Arial" w:hAnsi="Arial" w:cs="Arial"/>
          <w:sz w:val="24"/>
          <w:szCs w:val="24"/>
        </w:rPr>
        <w:t>муниципальных образований Иркутской области в 10-дневный срок.</w:t>
      </w:r>
      <w:proofErr w:type="gramEnd"/>
    </w:p>
    <w:p w:rsidR="00064EB5" w:rsidRPr="00DC282E" w:rsidRDefault="00D12A18" w:rsidP="00D12A18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         4. </w:t>
      </w:r>
      <w:bookmarkStart w:id="0" w:name="_GoBack"/>
      <w:bookmarkEnd w:id="0"/>
      <w:r w:rsidR="00064EB5" w:rsidRPr="00DC282E">
        <w:rPr>
          <w:rStyle w:val="FontStyle32"/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</w:t>
      </w:r>
      <w:r w:rsidR="000A59F9" w:rsidRPr="00DC282E">
        <w:rPr>
          <w:rStyle w:val="FontStyle32"/>
          <w:rFonts w:ascii="Arial" w:hAnsi="Arial" w:cs="Arial"/>
          <w:sz w:val="24"/>
          <w:szCs w:val="24"/>
        </w:rPr>
        <w:t>икования в газете «Вестник</w:t>
      </w:r>
      <w:r w:rsidR="00780C07" w:rsidRPr="00DC282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="000A59F9" w:rsidRPr="00DC282E">
        <w:rPr>
          <w:rStyle w:val="FontStyle32"/>
          <w:rFonts w:ascii="Arial" w:hAnsi="Arial" w:cs="Arial"/>
          <w:sz w:val="24"/>
          <w:szCs w:val="24"/>
        </w:rPr>
        <w:t>».</w:t>
      </w:r>
    </w:p>
    <w:p w:rsidR="00091304" w:rsidRDefault="00091304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C282E" w:rsidRPr="00DC282E" w:rsidRDefault="00DC282E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57836" w:rsidRPr="00DC282E" w:rsidRDefault="00257836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Глава МО «</w:t>
      </w:r>
      <w:r w:rsidR="00882490" w:rsidRPr="00DC282E">
        <w:rPr>
          <w:rStyle w:val="FontStyle32"/>
          <w:rFonts w:ascii="Arial" w:hAnsi="Arial" w:cs="Arial"/>
          <w:sz w:val="24"/>
          <w:szCs w:val="24"/>
        </w:rPr>
        <w:t>Люры</w:t>
      </w:r>
      <w:r w:rsidRPr="00DC282E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C10982" w:rsidRPr="00DC282E">
        <w:rPr>
          <w:rStyle w:val="FontStyle32"/>
          <w:rFonts w:ascii="Arial" w:hAnsi="Arial" w:cs="Arial"/>
          <w:sz w:val="24"/>
          <w:szCs w:val="24"/>
        </w:rPr>
        <w:t xml:space="preserve">                   </w:t>
      </w:r>
      <w:r w:rsidRPr="00DC282E">
        <w:rPr>
          <w:rStyle w:val="FontStyle32"/>
          <w:rFonts w:ascii="Arial" w:hAnsi="Arial" w:cs="Arial"/>
          <w:sz w:val="24"/>
          <w:szCs w:val="24"/>
        </w:rPr>
        <w:t xml:space="preserve">           </w:t>
      </w:r>
      <w:r w:rsidR="00B2489A" w:rsidRPr="00DC282E">
        <w:rPr>
          <w:rStyle w:val="FontStyle32"/>
          <w:rFonts w:ascii="Arial" w:hAnsi="Arial" w:cs="Arial"/>
          <w:sz w:val="24"/>
          <w:szCs w:val="24"/>
        </w:rPr>
        <w:t xml:space="preserve">                      </w:t>
      </w:r>
      <w:r w:rsidR="0003727C" w:rsidRPr="00DC282E">
        <w:rPr>
          <w:rStyle w:val="FontStyle32"/>
          <w:rFonts w:ascii="Arial" w:hAnsi="Arial" w:cs="Arial"/>
          <w:sz w:val="24"/>
          <w:szCs w:val="24"/>
        </w:rPr>
        <w:t xml:space="preserve">      </w:t>
      </w:r>
      <w:r w:rsidR="00C10982" w:rsidRPr="00DC282E">
        <w:rPr>
          <w:rStyle w:val="FontStyle32"/>
          <w:rFonts w:ascii="Arial" w:hAnsi="Arial" w:cs="Arial"/>
          <w:sz w:val="24"/>
          <w:szCs w:val="24"/>
        </w:rPr>
        <w:t xml:space="preserve">      </w:t>
      </w:r>
      <w:r w:rsidR="00DC282E" w:rsidRPr="00DC282E">
        <w:rPr>
          <w:rStyle w:val="FontStyle32"/>
          <w:rFonts w:ascii="Arial" w:hAnsi="Arial" w:cs="Arial"/>
          <w:sz w:val="24"/>
          <w:szCs w:val="24"/>
        </w:rPr>
        <w:t xml:space="preserve">       </w:t>
      </w:r>
    </w:p>
    <w:p w:rsidR="00DB581C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А.В.Буентаева</w:t>
      </w:r>
      <w:proofErr w:type="spellEnd"/>
    </w:p>
    <w:p w:rsidR="00DC282E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C282E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C282E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DC282E">
        <w:rPr>
          <w:rStyle w:val="FontStyle32"/>
          <w:rFonts w:ascii="Arial" w:hAnsi="Arial" w:cs="Arial"/>
          <w:sz w:val="24"/>
          <w:szCs w:val="24"/>
        </w:rPr>
        <w:t>Председатель Думы МО «Люры</w:t>
      </w:r>
    </w:p>
    <w:p w:rsidR="00DC282E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DC282E">
        <w:rPr>
          <w:rStyle w:val="FontStyle32"/>
          <w:rFonts w:ascii="Arial" w:hAnsi="Arial" w:cs="Arial"/>
          <w:sz w:val="24"/>
          <w:szCs w:val="24"/>
        </w:rPr>
        <w:t>М.В.Шобдоева</w:t>
      </w:r>
      <w:proofErr w:type="spellEnd"/>
    </w:p>
    <w:p w:rsidR="00DC282E" w:rsidRPr="00DC282E" w:rsidRDefault="00DC282E" w:rsidP="006941AE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C282E" w:rsidRPr="006941AE" w:rsidRDefault="00DC282E" w:rsidP="006941AE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DC282E" w:rsidRPr="006941AE" w:rsidSect="00440D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5" w:rsidRDefault="008E22E5" w:rsidP="005F17DF">
      <w:pPr>
        <w:spacing w:after="0" w:line="240" w:lineRule="auto"/>
      </w:pPr>
      <w:r>
        <w:separator/>
      </w:r>
    </w:p>
  </w:endnote>
  <w:endnote w:type="continuationSeparator" w:id="0">
    <w:p w:rsidR="008E22E5" w:rsidRDefault="008E22E5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5" w:rsidRDefault="008E22E5" w:rsidP="005F17DF">
      <w:pPr>
        <w:spacing w:after="0" w:line="240" w:lineRule="auto"/>
      </w:pPr>
      <w:r>
        <w:separator/>
      </w:r>
    </w:p>
  </w:footnote>
  <w:footnote w:type="continuationSeparator" w:id="0">
    <w:p w:rsidR="008E22E5" w:rsidRDefault="008E22E5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5A" w:rsidRDefault="00440D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6E" w:rsidRDefault="00B176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25"/>
  </w:num>
  <w:num w:numId="18">
    <w:abstractNumId w:val="24"/>
  </w:num>
  <w:num w:numId="19">
    <w:abstractNumId w:val="22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5"/>
  </w:num>
  <w:num w:numId="25">
    <w:abstractNumId w:val="17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27C"/>
    <w:rsid w:val="0003747D"/>
    <w:rsid w:val="00037C2C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9702B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E746E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00F0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D0DF4"/>
    <w:rsid w:val="001D0FEC"/>
    <w:rsid w:val="001D177D"/>
    <w:rsid w:val="001D4CFA"/>
    <w:rsid w:val="001D68DD"/>
    <w:rsid w:val="001E14DE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D4A0B"/>
    <w:rsid w:val="002E090B"/>
    <w:rsid w:val="002E0EC3"/>
    <w:rsid w:val="002E37C9"/>
    <w:rsid w:val="002E3885"/>
    <w:rsid w:val="002E577B"/>
    <w:rsid w:val="002E641D"/>
    <w:rsid w:val="002F2EE5"/>
    <w:rsid w:val="002F4ED5"/>
    <w:rsid w:val="002F6CC5"/>
    <w:rsid w:val="002F784F"/>
    <w:rsid w:val="00301A31"/>
    <w:rsid w:val="00302B92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1AE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0530"/>
    <w:rsid w:val="003B2F44"/>
    <w:rsid w:val="003B38FF"/>
    <w:rsid w:val="003B4D56"/>
    <w:rsid w:val="003C0730"/>
    <w:rsid w:val="003C3D6F"/>
    <w:rsid w:val="003C7020"/>
    <w:rsid w:val="003C797D"/>
    <w:rsid w:val="003D01E7"/>
    <w:rsid w:val="003D0E95"/>
    <w:rsid w:val="003D67C4"/>
    <w:rsid w:val="003D71E8"/>
    <w:rsid w:val="003E1A77"/>
    <w:rsid w:val="003E2854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0D5A"/>
    <w:rsid w:val="004417EC"/>
    <w:rsid w:val="00443FDA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94D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0E6C"/>
    <w:rsid w:val="0051185B"/>
    <w:rsid w:val="00513AE6"/>
    <w:rsid w:val="00516A8F"/>
    <w:rsid w:val="005221E0"/>
    <w:rsid w:val="00524B07"/>
    <w:rsid w:val="005312F2"/>
    <w:rsid w:val="00537345"/>
    <w:rsid w:val="005378DF"/>
    <w:rsid w:val="005479D2"/>
    <w:rsid w:val="005479E0"/>
    <w:rsid w:val="0055163F"/>
    <w:rsid w:val="005544AB"/>
    <w:rsid w:val="00554F8B"/>
    <w:rsid w:val="005571E5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937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41AE"/>
    <w:rsid w:val="00695189"/>
    <w:rsid w:val="006954D4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2E5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6F7855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3D53"/>
    <w:rsid w:val="008741CF"/>
    <w:rsid w:val="0087507D"/>
    <w:rsid w:val="0087706A"/>
    <w:rsid w:val="00882490"/>
    <w:rsid w:val="008829CF"/>
    <w:rsid w:val="00883761"/>
    <w:rsid w:val="00886169"/>
    <w:rsid w:val="008864D0"/>
    <w:rsid w:val="00891415"/>
    <w:rsid w:val="00891B83"/>
    <w:rsid w:val="008964EB"/>
    <w:rsid w:val="00897832"/>
    <w:rsid w:val="008A1545"/>
    <w:rsid w:val="008A58FE"/>
    <w:rsid w:val="008A59CE"/>
    <w:rsid w:val="008B4221"/>
    <w:rsid w:val="008B47FE"/>
    <w:rsid w:val="008B610F"/>
    <w:rsid w:val="008B69CF"/>
    <w:rsid w:val="008B6D03"/>
    <w:rsid w:val="008B7CF7"/>
    <w:rsid w:val="008C578E"/>
    <w:rsid w:val="008C6464"/>
    <w:rsid w:val="008C76C2"/>
    <w:rsid w:val="008D116C"/>
    <w:rsid w:val="008D6F7A"/>
    <w:rsid w:val="008D77D8"/>
    <w:rsid w:val="008D7E3E"/>
    <w:rsid w:val="008E22E5"/>
    <w:rsid w:val="008E2635"/>
    <w:rsid w:val="008E6F7A"/>
    <w:rsid w:val="008F007B"/>
    <w:rsid w:val="008F1C4B"/>
    <w:rsid w:val="008F2B41"/>
    <w:rsid w:val="008F3E27"/>
    <w:rsid w:val="00901C98"/>
    <w:rsid w:val="00903785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75005"/>
    <w:rsid w:val="00980AFF"/>
    <w:rsid w:val="009829A5"/>
    <w:rsid w:val="00982FF3"/>
    <w:rsid w:val="009837C4"/>
    <w:rsid w:val="009839F1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C157C"/>
    <w:rsid w:val="009C3761"/>
    <w:rsid w:val="009D4187"/>
    <w:rsid w:val="009D51D3"/>
    <w:rsid w:val="009D54B1"/>
    <w:rsid w:val="009D5C26"/>
    <w:rsid w:val="009D7462"/>
    <w:rsid w:val="009E2306"/>
    <w:rsid w:val="009E3DFA"/>
    <w:rsid w:val="009E562F"/>
    <w:rsid w:val="009E5D60"/>
    <w:rsid w:val="009F1005"/>
    <w:rsid w:val="009F3E56"/>
    <w:rsid w:val="009F5DAE"/>
    <w:rsid w:val="009F5ECB"/>
    <w:rsid w:val="00A00174"/>
    <w:rsid w:val="00A00CAE"/>
    <w:rsid w:val="00A01767"/>
    <w:rsid w:val="00A02C3E"/>
    <w:rsid w:val="00A039C8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1316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E87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2D54"/>
    <w:rsid w:val="00B14C6F"/>
    <w:rsid w:val="00B1600F"/>
    <w:rsid w:val="00B1716A"/>
    <w:rsid w:val="00B17565"/>
    <w:rsid w:val="00B1766E"/>
    <w:rsid w:val="00B20EDD"/>
    <w:rsid w:val="00B2140B"/>
    <w:rsid w:val="00B21C69"/>
    <w:rsid w:val="00B22825"/>
    <w:rsid w:val="00B2489A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FD0"/>
    <w:rsid w:val="00C10982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DE2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4409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2A18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4569"/>
    <w:rsid w:val="00D47FB2"/>
    <w:rsid w:val="00D503A9"/>
    <w:rsid w:val="00D50682"/>
    <w:rsid w:val="00D56BE2"/>
    <w:rsid w:val="00D56ECA"/>
    <w:rsid w:val="00D62FC0"/>
    <w:rsid w:val="00D64EB8"/>
    <w:rsid w:val="00D65109"/>
    <w:rsid w:val="00D71F90"/>
    <w:rsid w:val="00D775DC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82E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2593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1523"/>
    <w:rsid w:val="00FC4CDE"/>
    <w:rsid w:val="00FC6137"/>
    <w:rsid w:val="00FC63C6"/>
    <w:rsid w:val="00FC7E24"/>
    <w:rsid w:val="00FD0B7A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9A27864O5E" TargetMode="External"/><Relationship Id="rId13" Type="http://schemas.openxmlformats.org/officeDocument/2006/relationships/hyperlink" Target="consultantplus://offline/ref=FC4A2D45EA1DD08D76CC708740C14239B9DF24D7E89B3D5646B7183ABAE0E0D451D148E9FF66OBE" TargetMode="External"/><Relationship Id="rId18" Type="http://schemas.openxmlformats.org/officeDocument/2006/relationships/hyperlink" Target="http://www.consultant.ru/document/cons_doc_LAW_82959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DA3B5D619CCCE371371F7C06C528DF21711DDC2185949D3886597B2E3E777CC25EEC92B84C0F5Ae5f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4A2D45EA1DD08D76CC708740C14239B9DF24D7E89B3D5646B7183ABAE0E0D451D148EEF869A17A64ODE" TargetMode="External"/><Relationship Id="rId17" Type="http://schemas.openxmlformats.org/officeDocument/2006/relationships/hyperlink" Target="consultantplus://offline/ref=29A0EEC7D4B495F3BA766DE2BA0BE874138D25560CD70F086D96C69A5570L9P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8A0A94EE54D34BEA9A0665352F032B34B602A26FC5D30EF59A9A03AARDkDC" TargetMode="External"/><Relationship Id="rId20" Type="http://schemas.openxmlformats.org/officeDocument/2006/relationships/hyperlink" Target="consultantplus://offline/ref=29A0EEC7D4B495F3BA766DE2BA0BE874138D25560CD70F086D96C69A5570L9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A2D45EA1DD08D76CC708740C14239B9DF24D7E89B3D5646B7183ABAE0E0D451D148EEF868A77B64OF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8A0A94EE54D34BEA9A0665352F032B37BF0AA16CC4D30EF59A9A03AARDkD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4A2D45EA1DD08D76CC708740C14239B9DF24D7E89B3D5646B7183ABAE0E0D451D148EEF868A77B64OCE" TargetMode="External"/><Relationship Id="rId19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A2D45EA1DD08D76CC708740C14239B9DF24D7E89B3D5646B7183ABAE0E0D451D148EEF868A77864OBE" TargetMode="External"/><Relationship Id="rId14" Type="http://schemas.openxmlformats.org/officeDocument/2006/relationships/hyperlink" Target="consultantplus://offline/ref=158A0A94EE54D34BEA9A0665352F032B37BF0AA16CC4D30EF59A9A03AARDkD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114</cp:revision>
  <cp:lastPrinted>2017-10-23T08:39:00Z</cp:lastPrinted>
  <dcterms:created xsi:type="dcterms:W3CDTF">2015-03-11T08:05:00Z</dcterms:created>
  <dcterms:modified xsi:type="dcterms:W3CDTF">2018-01-10T06:22:00Z</dcterms:modified>
</cp:coreProperties>
</file>